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37DF" w14:textId="7D8758A9" w:rsidR="003E4C8B" w:rsidRPr="003F11A5" w:rsidRDefault="003E4C8B" w:rsidP="003F11A5">
      <w:pPr>
        <w:jc w:val="both"/>
        <w:rPr>
          <w:rFonts w:ascii="Times New Roman" w:hAnsi="Times New Roman" w:cs="Times New Roman"/>
          <w:b/>
          <w:bCs/>
        </w:rPr>
      </w:pPr>
      <w:r w:rsidRPr="003F11A5">
        <w:rPr>
          <w:rFonts w:ascii="Times New Roman" w:hAnsi="Times New Roman" w:cs="Times New Roman"/>
          <w:b/>
          <w:bCs/>
        </w:rPr>
        <w:t>Resumen entrevista Gerente de Cuenta</w:t>
      </w:r>
    </w:p>
    <w:p w14:paraId="4AE8E667" w14:textId="471B7F96" w:rsidR="003E4C8B" w:rsidRPr="003F11A5" w:rsidRDefault="003E4C8B" w:rsidP="003F11A5">
      <w:pPr>
        <w:pStyle w:val="Prrafodelista"/>
        <w:numPr>
          <w:ilvl w:val="0"/>
          <w:numId w:val="3"/>
        </w:numPr>
        <w:jc w:val="both"/>
        <w:rPr>
          <w:rFonts w:ascii="Times New Roman" w:hAnsi="Times New Roman" w:cs="Times New Roman"/>
        </w:rPr>
      </w:pPr>
      <w:r w:rsidRPr="003F11A5">
        <w:rPr>
          <w:rFonts w:ascii="Times New Roman" w:hAnsi="Times New Roman" w:cs="Times New Roman"/>
        </w:rPr>
        <w:t>La comunicación es muy personal entre Servicios y el Gerente de Cuenta. No tiene nada estructurado para revisar los pendientes</w:t>
      </w:r>
    </w:p>
    <w:p w14:paraId="46E3C1B0" w14:textId="77777777" w:rsidR="003E4C8B" w:rsidRPr="003F11A5" w:rsidRDefault="003E4C8B" w:rsidP="003F11A5">
      <w:pPr>
        <w:pStyle w:val="Prrafodelista"/>
        <w:numPr>
          <w:ilvl w:val="0"/>
          <w:numId w:val="3"/>
        </w:numPr>
        <w:jc w:val="both"/>
        <w:rPr>
          <w:rFonts w:ascii="Times New Roman" w:hAnsi="Times New Roman" w:cs="Times New Roman"/>
        </w:rPr>
      </w:pPr>
      <w:r w:rsidRPr="003F11A5">
        <w:rPr>
          <w:rFonts w:ascii="Times New Roman" w:hAnsi="Times New Roman" w:cs="Times New Roman"/>
        </w:rPr>
        <w:t>La comunicación del cliente con Navitrans puede ser un correo, una llamada un mensaje por WhatsApp.</w:t>
      </w:r>
    </w:p>
    <w:p w14:paraId="0191D9F2" w14:textId="775656E1" w:rsidR="003E4C8B" w:rsidRDefault="003E4C8B" w:rsidP="003F11A5">
      <w:pPr>
        <w:pStyle w:val="Prrafodelista"/>
        <w:numPr>
          <w:ilvl w:val="0"/>
          <w:numId w:val="3"/>
        </w:numPr>
        <w:jc w:val="both"/>
        <w:rPr>
          <w:rFonts w:ascii="Times New Roman" w:hAnsi="Times New Roman" w:cs="Times New Roman"/>
        </w:rPr>
      </w:pPr>
      <w:r w:rsidRPr="003F11A5">
        <w:rPr>
          <w:rFonts w:ascii="Times New Roman" w:hAnsi="Times New Roman" w:cs="Times New Roman"/>
        </w:rPr>
        <w:t>No se cumple con el tiempo y las novedades corregidas. Ese es el problema, hacemos menos de la promesa de valor con el cliente y hacemos más de lo pactado con el cliente y perdemos.</w:t>
      </w:r>
    </w:p>
    <w:p w14:paraId="0110518A" w14:textId="79E129D4" w:rsidR="00474268" w:rsidRPr="003F11A5" w:rsidRDefault="002616B9" w:rsidP="003F11A5">
      <w:pPr>
        <w:pStyle w:val="Prrafodelista"/>
        <w:numPr>
          <w:ilvl w:val="0"/>
          <w:numId w:val="3"/>
        </w:numPr>
        <w:jc w:val="both"/>
        <w:rPr>
          <w:rFonts w:ascii="Times New Roman" w:hAnsi="Times New Roman" w:cs="Times New Roman"/>
        </w:rPr>
      </w:pPr>
      <w:r w:rsidRPr="002616B9">
        <w:rPr>
          <w:rFonts w:ascii="Times New Roman" w:hAnsi="Times New Roman" w:cs="Times New Roman"/>
        </w:rPr>
        <w:t>Cuando se emite una factura mal, ellos inmediatamente la rechazan y el gerente se da cuenta muchos días después</w:t>
      </w:r>
      <w:r>
        <w:rPr>
          <w:rFonts w:ascii="Times New Roman" w:hAnsi="Times New Roman" w:cs="Times New Roman"/>
        </w:rPr>
        <w:t>.</w:t>
      </w:r>
    </w:p>
    <w:p w14:paraId="0CA89CFB" w14:textId="3B9AFDDC" w:rsidR="003E4C8B" w:rsidRPr="003F11A5" w:rsidRDefault="003E4C8B" w:rsidP="003F11A5">
      <w:pPr>
        <w:pStyle w:val="Prrafodelista"/>
        <w:numPr>
          <w:ilvl w:val="0"/>
          <w:numId w:val="3"/>
        </w:numPr>
        <w:jc w:val="both"/>
        <w:rPr>
          <w:rFonts w:ascii="Times New Roman" w:hAnsi="Times New Roman" w:cs="Times New Roman"/>
        </w:rPr>
      </w:pPr>
      <w:r w:rsidRPr="003F11A5">
        <w:rPr>
          <w:rFonts w:ascii="Times New Roman" w:hAnsi="Times New Roman" w:cs="Times New Roman"/>
        </w:rPr>
        <w:t>Los asesores no generan las liquidaciones dentro de esos tiempos (Máx 3 días). El gran problema con las OT es que no se liquidan dentro de los días establecidos y se liquidan con valores erróneos e información de la orden errados</w:t>
      </w:r>
    </w:p>
    <w:p w14:paraId="2682E77B" w14:textId="6E888784" w:rsidR="003E4C8B" w:rsidRPr="003F11A5" w:rsidRDefault="003E4C8B" w:rsidP="003F11A5">
      <w:pPr>
        <w:pStyle w:val="Prrafodelista"/>
        <w:numPr>
          <w:ilvl w:val="0"/>
          <w:numId w:val="3"/>
        </w:numPr>
        <w:jc w:val="both"/>
        <w:rPr>
          <w:rFonts w:ascii="Times New Roman" w:hAnsi="Times New Roman" w:cs="Times New Roman"/>
        </w:rPr>
      </w:pPr>
      <w:r w:rsidRPr="003F11A5">
        <w:rPr>
          <w:rFonts w:ascii="Times New Roman" w:hAnsi="Times New Roman" w:cs="Times New Roman"/>
        </w:rPr>
        <w:t>Después que nos envían la información para facturar, nos demoramos nos demoramos mucho tiempo. La respuesta de los asesores es que están muy ocupados, que se les perdió el correo dentro de su bandeja de entrada y demás.</w:t>
      </w:r>
    </w:p>
    <w:p w14:paraId="662219C3" w14:textId="24070D9E" w:rsidR="003E4C8B" w:rsidRPr="003F11A5" w:rsidRDefault="003E4C8B" w:rsidP="003F11A5">
      <w:pPr>
        <w:jc w:val="both"/>
        <w:rPr>
          <w:rFonts w:ascii="Times New Roman" w:hAnsi="Times New Roman" w:cs="Times New Roman"/>
          <w:b/>
          <w:bCs/>
        </w:rPr>
      </w:pPr>
      <w:r w:rsidRPr="003F11A5">
        <w:rPr>
          <w:rFonts w:ascii="Times New Roman" w:hAnsi="Times New Roman" w:cs="Times New Roman"/>
          <w:b/>
          <w:bCs/>
        </w:rPr>
        <w:t>Resumen entrevista Asesor Servicio</w:t>
      </w:r>
    </w:p>
    <w:p w14:paraId="131FE600" w14:textId="4A54EE21" w:rsidR="003E4C8B" w:rsidRPr="003F11A5" w:rsidRDefault="002956D4" w:rsidP="003F11A5">
      <w:pPr>
        <w:pStyle w:val="Prrafodelista"/>
        <w:numPr>
          <w:ilvl w:val="0"/>
          <w:numId w:val="4"/>
        </w:numPr>
        <w:jc w:val="both"/>
        <w:rPr>
          <w:rFonts w:ascii="Times New Roman" w:hAnsi="Times New Roman" w:cs="Times New Roman"/>
        </w:rPr>
      </w:pPr>
      <w:r w:rsidRPr="003F11A5">
        <w:rPr>
          <w:rFonts w:ascii="Times New Roman" w:hAnsi="Times New Roman" w:cs="Times New Roman"/>
        </w:rPr>
        <w:t>Alto margen de error debido a la carga administrativa y falta de automatización</w:t>
      </w:r>
    </w:p>
    <w:p w14:paraId="359AA5AA" w14:textId="414231C4" w:rsidR="002956D4" w:rsidRPr="003F11A5" w:rsidRDefault="002956D4" w:rsidP="003F11A5">
      <w:pPr>
        <w:pStyle w:val="Prrafodelista"/>
        <w:numPr>
          <w:ilvl w:val="0"/>
          <w:numId w:val="4"/>
        </w:numPr>
        <w:jc w:val="both"/>
        <w:rPr>
          <w:rFonts w:ascii="Times New Roman" w:hAnsi="Times New Roman" w:cs="Times New Roman"/>
        </w:rPr>
      </w:pPr>
      <w:r w:rsidRPr="003F11A5">
        <w:rPr>
          <w:rFonts w:ascii="Times New Roman" w:hAnsi="Times New Roman" w:cs="Times New Roman"/>
        </w:rPr>
        <w:t>Dificultad para cerrar casos pendientes porque no se les hace seguimiento constante.</w:t>
      </w:r>
    </w:p>
    <w:p w14:paraId="67E10717" w14:textId="16BA8DAF" w:rsidR="002956D4" w:rsidRPr="003F11A5" w:rsidRDefault="002956D4" w:rsidP="003F11A5">
      <w:pPr>
        <w:pStyle w:val="Prrafodelista"/>
        <w:numPr>
          <w:ilvl w:val="0"/>
          <w:numId w:val="4"/>
        </w:numPr>
        <w:jc w:val="both"/>
        <w:rPr>
          <w:rFonts w:ascii="Times New Roman" w:hAnsi="Times New Roman" w:cs="Times New Roman"/>
        </w:rPr>
      </w:pPr>
      <w:r w:rsidRPr="003F11A5">
        <w:rPr>
          <w:rFonts w:ascii="Times New Roman" w:hAnsi="Times New Roman" w:cs="Times New Roman"/>
        </w:rPr>
        <w:t>Falta de comunicación con el área de Postventa, no se transmite bien o no se interpreta bien la información.</w:t>
      </w:r>
    </w:p>
    <w:p w14:paraId="071799B2" w14:textId="653A7C31" w:rsidR="002956D4" w:rsidRPr="003F11A5" w:rsidRDefault="002956D4" w:rsidP="003F11A5">
      <w:pPr>
        <w:pStyle w:val="Prrafodelista"/>
        <w:numPr>
          <w:ilvl w:val="0"/>
          <w:numId w:val="4"/>
        </w:numPr>
        <w:jc w:val="both"/>
        <w:rPr>
          <w:rFonts w:ascii="Times New Roman" w:hAnsi="Times New Roman" w:cs="Times New Roman"/>
        </w:rPr>
      </w:pPr>
      <w:r w:rsidRPr="003F11A5">
        <w:rPr>
          <w:rFonts w:ascii="Times New Roman" w:hAnsi="Times New Roman" w:cs="Times New Roman"/>
        </w:rPr>
        <w:t xml:space="preserve">No tienen un plan o una estructura de seguimiento de lo que se hace o se ha hecho con los diferentes vehículos, ya que, hay demasiado flujo de trabajo y son muchos clientes por atender. </w:t>
      </w:r>
    </w:p>
    <w:sectPr w:rsidR="002956D4" w:rsidRPr="003F11A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4CAF"/>
    <w:multiLevelType w:val="hybridMultilevel"/>
    <w:tmpl w:val="2CD08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97A2E26"/>
    <w:multiLevelType w:val="hybridMultilevel"/>
    <w:tmpl w:val="39C0E7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BCB3688"/>
    <w:multiLevelType w:val="hybridMultilevel"/>
    <w:tmpl w:val="646CE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12E338E"/>
    <w:multiLevelType w:val="hybridMultilevel"/>
    <w:tmpl w:val="F318A8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84893013">
    <w:abstractNumId w:val="2"/>
  </w:num>
  <w:num w:numId="2" w16cid:durableId="16590726">
    <w:abstractNumId w:val="0"/>
  </w:num>
  <w:num w:numId="3" w16cid:durableId="526649608">
    <w:abstractNumId w:val="1"/>
  </w:num>
  <w:num w:numId="4" w16cid:durableId="13583899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C8B"/>
    <w:rsid w:val="001421D8"/>
    <w:rsid w:val="002616B9"/>
    <w:rsid w:val="002956D4"/>
    <w:rsid w:val="003E4C8B"/>
    <w:rsid w:val="003F11A5"/>
    <w:rsid w:val="00474268"/>
    <w:rsid w:val="00793C3B"/>
    <w:rsid w:val="009E38EE"/>
    <w:rsid w:val="00CA2CD7"/>
    <w:rsid w:val="00E8235E"/>
    <w:rsid w:val="00EE65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B4F7"/>
  <w15:chartTrackingRefBased/>
  <w15:docId w15:val="{E6668FB6-EFE0-45A7-807F-C00E77A9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4C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4C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4C8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E4C8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4C8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4C8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4C8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4C8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4C8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C8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4C8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4C8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E4C8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4C8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4C8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4C8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4C8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4C8B"/>
    <w:rPr>
      <w:rFonts w:eastAsiaTheme="majorEastAsia" w:cstheme="majorBidi"/>
      <w:color w:val="272727" w:themeColor="text1" w:themeTint="D8"/>
    </w:rPr>
  </w:style>
  <w:style w:type="paragraph" w:styleId="Ttulo">
    <w:name w:val="Title"/>
    <w:basedOn w:val="Normal"/>
    <w:next w:val="Normal"/>
    <w:link w:val="TtuloCar"/>
    <w:uiPriority w:val="10"/>
    <w:qFormat/>
    <w:rsid w:val="003E4C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4C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4C8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4C8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4C8B"/>
    <w:pPr>
      <w:spacing w:before="160"/>
      <w:jc w:val="center"/>
    </w:pPr>
    <w:rPr>
      <w:i/>
      <w:iCs/>
      <w:color w:val="404040" w:themeColor="text1" w:themeTint="BF"/>
    </w:rPr>
  </w:style>
  <w:style w:type="character" w:customStyle="1" w:styleId="CitaCar">
    <w:name w:val="Cita Car"/>
    <w:basedOn w:val="Fuentedeprrafopredeter"/>
    <w:link w:val="Cita"/>
    <w:uiPriority w:val="29"/>
    <w:rsid w:val="003E4C8B"/>
    <w:rPr>
      <w:i/>
      <w:iCs/>
      <w:color w:val="404040" w:themeColor="text1" w:themeTint="BF"/>
    </w:rPr>
  </w:style>
  <w:style w:type="paragraph" w:styleId="Prrafodelista">
    <w:name w:val="List Paragraph"/>
    <w:basedOn w:val="Normal"/>
    <w:uiPriority w:val="34"/>
    <w:qFormat/>
    <w:rsid w:val="003E4C8B"/>
    <w:pPr>
      <w:ind w:left="720"/>
      <w:contextualSpacing/>
    </w:pPr>
  </w:style>
  <w:style w:type="character" w:styleId="nfasisintenso">
    <w:name w:val="Intense Emphasis"/>
    <w:basedOn w:val="Fuentedeprrafopredeter"/>
    <w:uiPriority w:val="21"/>
    <w:qFormat/>
    <w:rsid w:val="003E4C8B"/>
    <w:rPr>
      <w:i/>
      <w:iCs/>
      <w:color w:val="0F4761" w:themeColor="accent1" w:themeShade="BF"/>
    </w:rPr>
  </w:style>
  <w:style w:type="paragraph" w:styleId="Citadestacada">
    <w:name w:val="Intense Quote"/>
    <w:basedOn w:val="Normal"/>
    <w:next w:val="Normal"/>
    <w:link w:val="CitadestacadaCar"/>
    <w:uiPriority w:val="30"/>
    <w:qFormat/>
    <w:rsid w:val="003E4C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4C8B"/>
    <w:rPr>
      <w:i/>
      <w:iCs/>
      <w:color w:val="0F4761" w:themeColor="accent1" w:themeShade="BF"/>
    </w:rPr>
  </w:style>
  <w:style w:type="character" w:styleId="Referenciaintensa">
    <w:name w:val="Intense Reference"/>
    <w:basedOn w:val="Fuentedeprrafopredeter"/>
    <w:uiPriority w:val="32"/>
    <w:qFormat/>
    <w:rsid w:val="003E4C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231</Words>
  <Characters>1274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Juliana Gonzalez Santiago</dc:creator>
  <cp:keywords/>
  <dc:description/>
  <cp:lastModifiedBy>Karen Juliana Gonzalez Santiago</cp:lastModifiedBy>
  <cp:revision>4</cp:revision>
  <dcterms:created xsi:type="dcterms:W3CDTF">2025-07-21T20:16:00Z</dcterms:created>
  <dcterms:modified xsi:type="dcterms:W3CDTF">2025-07-24T01:41:00Z</dcterms:modified>
</cp:coreProperties>
</file>